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99" w:rsidRPr="002D5699" w:rsidRDefault="002D5699" w:rsidP="002D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D5699">
        <w:rPr>
          <w:rFonts w:ascii="Times New Roman" w:eastAsia="Times New Roman" w:hAnsi="Times New Roman" w:cs="Times New Roman"/>
          <w:b/>
          <w:bCs/>
          <w:lang w:eastAsia="ru-RU"/>
        </w:rPr>
        <w:t>Сообщение о существенном факте</w:t>
      </w:r>
    </w:p>
    <w:p w:rsidR="002D5699" w:rsidRPr="002D5699" w:rsidRDefault="002D5699" w:rsidP="002D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D5699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392385" w:rsidRPr="00392385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="00392385" w:rsidRPr="00A51AA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92385" w:rsidRPr="00392385">
        <w:rPr>
          <w:rFonts w:ascii="Times New Roman" w:eastAsia="Times New Roman" w:hAnsi="Times New Roman" w:cs="Times New Roman"/>
          <w:b/>
          <w:bCs/>
          <w:lang w:eastAsia="ru-RU"/>
        </w:rPr>
        <w:t>погашении</w:t>
      </w:r>
      <w:r w:rsidR="00392385" w:rsidRPr="00A51AA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92385" w:rsidRPr="00392385">
        <w:rPr>
          <w:rFonts w:ascii="Times New Roman" w:eastAsia="Times New Roman" w:hAnsi="Times New Roman" w:cs="Times New Roman"/>
          <w:b/>
          <w:bCs/>
          <w:lang w:eastAsia="ru-RU"/>
        </w:rPr>
        <w:t>эмиссионных</w:t>
      </w:r>
      <w:r w:rsidR="00392385" w:rsidRPr="00A51AA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92385" w:rsidRPr="00392385">
        <w:rPr>
          <w:rFonts w:ascii="Times New Roman" w:eastAsia="Times New Roman" w:hAnsi="Times New Roman" w:cs="Times New Roman"/>
          <w:b/>
          <w:bCs/>
          <w:lang w:eastAsia="ru-RU"/>
        </w:rPr>
        <w:t>ценных</w:t>
      </w:r>
      <w:r w:rsidR="00392385" w:rsidRPr="00A51AA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92385" w:rsidRPr="00392385">
        <w:rPr>
          <w:rFonts w:ascii="Times New Roman" w:eastAsia="Times New Roman" w:hAnsi="Times New Roman" w:cs="Times New Roman"/>
          <w:b/>
          <w:bCs/>
          <w:lang w:eastAsia="ru-RU"/>
        </w:rPr>
        <w:t>бумаг</w:t>
      </w:r>
      <w:r w:rsidR="00392385" w:rsidRPr="00A51AA6">
        <w:rPr>
          <w:rFonts w:ascii="Times New Roman" w:eastAsia="Times New Roman" w:hAnsi="Times New Roman" w:cs="Times New Roman"/>
          <w:b/>
          <w:bCs/>
          <w:lang w:eastAsia="ru-RU"/>
        </w:rPr>
        <w:t xml:space="preserve"> эмитента</w:t>
      </w:r>
      <w:r w:rsidRPr="002D5699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2D5699" w:rsidRPr="002D5699" w:rsidRDefault="002D5699" w:rsidP="002D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346" w:type="dxa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98"/>
        <w:gridCol w:w="4948"/>
      </w:tblGrid>
      <w:tr w:rsidR="002D5699" w:rsidRPr="002D5699" w:rsidTr="0025547F">
        <w:trPr>
          <w:cantSplit/>
          <w:jc w:val="center"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1. Общие сведения</w:t>
            </w:r>
          </w:p>
        </w:tc>
      </w:tr>
      <w:tr w:rsidR="002D5699" w:rsidRPr="002D5699" w:rsidTr="0025547F">
        <w:trPr>
          <w:jc w:val="center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99" w:rsidRPr="00FB789E" w:rsidRDefault="00FB789E" w:rsidP="002D569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78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</w:t>
            </w:r>
            <w:r w:rsidR="002D5699" w:rsidRPr="00FB78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кционерное общество «Южно-Уральская Корпорация жилищного строительства и ипотеки»</w:t>
            </w:r>
          </w:p>
        </w:tc>
      </w:tr>
      <w:tr w:rsidR="002D5699" w:rsidRPr="002D5699" w:rsidTr="0025547F">
        <w:trPr>
          <w:jc w:val="center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99" w:rsidRPr="00FB789E" w:rsidRDefault="002D5699" w:rsidP="002D569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78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АО «ЮУ КЖСИ»</w:t>
            </w:r>
          </w:p>
        </w:tc>
      </w:tr>
      <w:tr w:rsidR="002D5699" w:rsidRPr="002D5699" w:rsidTr="0025547F">
        <w:trPr>
          <w:jc w:val="center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1.3. Место нахождения эмитента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99" w:rsidRPr="00FB789E" w:rsidRDefault="002D5699" w:rsidP="00FB789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B78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Российская Федерация, город Челябинск, </w:t>
            </w:r>
            <w:r w:rsidR="00FB789E" w:rsidRPr="00FB78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площадь</w:t>
            </w:r>
            <w:r w:rsidR="000C7E8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="00FB789E" w:rsidRPr="00FB78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МОПРа</w:t>
            </w:r>
            <w:proofErr w:type="spellEnd"/>
            <w:r w:rsidR="00FB789E" w:rsidRPr="00FB78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, 8а</w:t>
            </w:r>
          </w:p>
        </w:tc>
      </w:tr>
      <w:tr w:rsidR="002D5699" w:rsidRPr="002D5699" w:rsidTr="0025547F">
        <w:trPr>
          <w:jc w:val="center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1.4. ОГРН эмитента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99" w:rsidRPr="002D5699" w:rsidRDefault="002D5699" w:rsidP="002D569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1027403868260</w:t>
            </w:r>
          </w:p>
        </w:tc>
      </w:tr>
      <w:tr w:rsidR="002D5699" w:rsidRPr="002D5699" w:rsidTr="0025547F">
        <w:trPr>
          <w:jc w:val="center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1.5. ИНН эмитента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99" w:rsidRPr="002D5699" w:rsidRDefault="002D5699" w:rsidP="002D569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7453094401</w:t>
            </w:r>
          </w:p>
        </w:tc>
      </w:tr>
      <w:tr w:rsidR="002D5699" w:rsidRPr="002D5699" w:rsidTr="0025547F">
        <w:trPr>
          <w:jc w:val="center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  <w:r w:rsidRPr="002D5699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Уникальный код эмитента, присвоенный регистрирующим органом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99" w:rsidRPr="002D5699" w:rsidRDefault="002D5699" w:rsidP="002D569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45865-D</w:t>
            </w:r>
          </w:p>
        </w:tc>
      </w:tr>
      <w:tr w:rsidR="002D5699" w:rsidRPr="002D5699" w:rsidTr="00B90152">
        <w:trPr>
          <w:trHeight w:val="486"/>
          <w:jc w:val="center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keepNext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  <w:r w:rsidRPr="002D5699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2D5699">
              <w:rPr>
                <w:rFonts w:ascii="Times New Roman" w:eastAsia="Times New Roman" w:hAnsi="Times New Roman" w:cs="Times New Roman"/>
                <w:lang w:eastAsia="ru-RU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99" w:rsidRPr="002D5699" w:rsidRDefault="00A71C99" w:rsidP="002D569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hyperlink r:id="rId4" w:history="1">
              <w:r w:rsidR="002D5699" w:rsidRPr="002D569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Cs w:val="24"/>
                  <w:u w:val="single"/>
                  <w:lang w:eastAsia="ru-RU"/>
                </w:rPr>
                <w:t>www.ipoteka-74.ru</w:t>
              </w:r>
            </w:hyperlink>
            <w:r w:rsidR="002D5699"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, </w:t>
            </w:r>
            <w:r w:rsidR="002D5699" w:rsidRPr="002D56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Cs w:val="24"/>
                <w:u w:val="single"/>
                <w:lang w:eastAsia="ru-RU"/>
              </w:rPr>
              <w:t>http://www.e-disclosure.ru/portal/company.aspx?id=3253</w:t>
            </w:r>
          </w:p>
        </w:tc>
      </w:tr>
    </w:tbl>
    <w:p w:rsidR="002D5699" w:rsidRPr="002D5699" w:rsidRDefault="002D5699" w:rsidP="002D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276" w:type="dxa"/>
        <w:jc w:val="center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76"/>
      </w:tblGrid>
      <w:tr w:rsidR="002D5699" w:rsidRPr="002D5699" w:rsidTr="0025547F">
        <w:trPr>
          <w:jc w:val="center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2D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5699">
              <w:rPr>
                <w:rFonts w:ascii="Times New Roman" w:eastAsia="Times New Roman" w:hAnsi="Times New Roman" w:cs="Times New Roman"/>
                <w:b/>
                <w:lang w:eastAsia="ru-RU"/>
              </w:rPr>
              <w:t>2. Содержание сообщения</w:t>
            </w:r>
          </w:p>
        </w:tc>
      </w:tr>
      <w:tr w:rsidR="002D5699" w:rsidRPr="002D5699" w:rsidTr="0025547F">
        <w:trPr>
          <w:jc w:val="center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2D5699" w:rsidRDefault="002D5699" w:rsidP="0039238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385">
              <w:rPr>
                <w:rFonts w:ascii="Times New Roman" w:hAnsi="Times New Roman" w:cs="Times New Roman"/>
                <w:bCs/>
              </w:rPr>
              <w:t>«</w:t>
            </w:r>
            <w:r w:rsidR="00392385" w:rsidRPr="00392385">
              <w:rPr>
                <w:rFonts w:ascii="Times New Roman" w:hAnsi="Times New Roman" w:cs="Times New Roman"/>
                <w:bCs/>
              </w:rPr>
              <w:t>О</w:t>
            </w:r>
            <w:r w:rsidR="00392385" w:rsidRPr="00A51AA6">
              <w:rPr>
                <w:rFonts w:ascii="Times New Roman" w:hAnsi="Times New Roman" w:cs="Times New Roman"/>
                <w:bCs/>
              </w:rPr>
              <w:t xml:space="preserve"> </w:t>
            </w:r>
            <w:r w:rsidR="00392385" w:rsidRPr="00392385">
              <w:rPr>
                <w:rFonts w:ascii="Times New Roman" w:hAnsi="Times New Roman" w:cs="Times New Roman"/>
                <w:bCs/>
              </w:rPr>
              <w:t>погашении</w:t>
            </w:r>
            <w:r w:rsidR="00392385" w:rsidRPr="00A51AA6">
              <w:rPr>
                <w:rFonts w:ascii="Times New Roman" w:hAnsi="Times New Roman" w:cs="Times New Roman"/>
                <w:bCs/>
              </w:rPr>
              <w:t xml:space="preserve"> </w:t>
            </w:r>
            <w:r w:rsidR="00392385" w:rsidRPr="00392385">
              <w:rPr>
                <w:rFonts w:ascii="Times New Roman" w:hAnsi="Times New Roman" w:cs="Times New Roman"/>
                <w:bCs/>
              </w:rPr>
              <w:t>эмиссионных</w:t>
            </w:r>
            <w:r w:rsidR="00392385" w:rsidRPr="00A51AA6">
              <w:rPr>
                <w:rFonts w:ascii="Times New Roman" w:hAnsi="Times New Roman" w:cs="Times New Roman"/>
                <w:bCs/>
              </w:rPr>
              <w:t xml:space="preserve"> </w:t>
            </w:r>
            <w:r w:rsidR="00392385" w:rsidRPr="00392385">
              <w:rPr>
                <w:rFonts w:ascii="Times New Roman" w:hAnsi="Times New Roman" w:cs="Times New Roman"/>
                <w:bCs/>
              </w:rPr>
              <w:t>ценных</w:t>
            </w:r>
            <w:r w:rsidR="00392385" w:rsidRPr="00A51AA6">
              <w:rPr>
                <w:rFonts w:ascii="Times New Roman" w:hAnsi="Times New Roman" w:cs="Times New Roman"/>
                <w:bCs/>
              </w:rPr>
              <w:t xml:space="preserve"> </w:t>
            </w:r>
            <w:r w:rsidR="00392385" w:rsidRPr="00392385">
              <w:rPr>
                <w:rFonts w:ascii="Times New Roman" w:hAnsi="Times New Roman" w:cs="Times New Roman"/>
                <w:bCs/>
              </w:rPr>
              <w:t>бумаг</w:t>
            </w:r>
            <w:r w:rsidR="00392385" w:rsidRPr="00A51AA6">
              <w:rPr>
                <w:rFonts w:ascii="Times New Roman" w:hAnsi="Times New Roman" w:cs="Times New Roman"/>
                <w:bCs/>
              </w:rPr>
              <w:t xml:space="preserve"> эмитента</w:t>
            </w:r>
            <w:r w:rsidRPr="0039238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2D5699" w:rsidRPr="00563923" w:rsidTr="0025547F">
        <w:trPr>
          <w:jc w:val="center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563923" w:rsidRDefault="002D5699" w:rsidP="002D56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63923">
              <w:rPr>
                <w:rFonts w:ascii="Times New Roman" w:hAnsi="Times New Roman" w:cs="Times New Roman"/>
                <w:bCs/>
              </w:rPr>
              <w:t xml:space="preserve">2.1. </w:t>
            </w:r>
            <w:proofErr w:type="gramStart"/>
            <w:r w:rsidR="00450B3D" w:rsidRPr="00563923">
              <w:rPr>
                <w:rFonts w:ascii="Times New Roman" w:hAnsi="Times New Roman" w:cs="Times New Roman"/>
                <w:bCs/>
              </w:rPr>
              <w:t>Вид, серия и иные идентификационные признаки облигаций или иных ценных бумаг эмитента, которые были погашены</w:t>
            </w:r>
            <w:r w:rsidRPr="00563923">
              <w:rPr>
                <w:rFonts w:ascii="Times New Roman" w:hAnsi="Times New Roman" w:cs="Times New Roman"/>
                <w:bCs/>
              </w:rPr>
              <w:t xml:space="preserve">: </w:t>
            </w:r>
            <w:r w:rsidRPr="005639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облигации документарные процентные неконвертируемые на предъявителя с обязательным централизованным хранением серии 01 в количестве 2 500 000 (Два миллиона пятьсот тысяч) штук номинальной стоимостью 1 000 (Одна тысяча) рублей каждая со сроком погашения в 1 092-й (Одна тысяча девяносто второй) день с даты начала размещения</w:t>
            </w:r>
            <w:proofErr w:type="gramEnd"/>
            <w:r w:rsidRPr="005639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облигаций выпуска, размещаемые по открытой подписке, с возможностью досрочного погашения по требованию владельцев (далее – «Облигации»)</w:t>
            </w:r>
          </w:p>
          <w:p w:rsidR="00450B3D" w:rsidRPr="00563923" w:rsidRDefault="00450B3D" w:rsidP="002D56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63923">
              <w:rPr>
                <w:rFonts w:ascii="Times New Roman" w:hAnsi="Times New Roman" w:cs="Times New Roman"/>
                <w:bCs/>
              </w:rPr>
              <w:t xml:space="preserve">Государственный регистрационный номер выпуска эмиссионных ценных бумаг эмитента и дата его государственной регистрации: </w:t>
            </w:r>
            <w:r w:rsidRPr="005639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4-01-45865-D</w:t>
            </w:r>
            <w:r w:rsidRPr="005639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от 04.10.2012г.</w:t>
            </w:r>
          </w:p>
          <w:p w:rsidR="00450B3D" w:rsidRPr="00563923" w:rsidRDefault="00450B3D" w:rsidP="002D56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2D5699" w:rsidRPr="00563923" w:rsidRDefault="002D5699" w:rsidP="002D56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63923">
              <w:rPr>
                <w:rFonts w:ascii="Times New Roman" w:hAnsi="Times New Roman" w:cs="Times New Roman"/>
                <w:bCs/>
              </w:rPr>
              <w:t xml:space="preserve">2.2. </w:t>
            </w:r>
            <w:r w:rsidR="00450B3D" w:rsidRPr="00563923">
              <w:rPr>
                <w:rFonts w:ascii="Times New Roman" w:hAnsi="Times New Roman" w:cs="Times New Roman"/>
                <w:bCs/>
              </w:rPr>
              <w:t>Количество облигаций или иных ценных бумаг эмитента, которые были погашены: 2</w:t>
            </w:r>
            <w:r w:rsidR="00450B3D" w:rsidRPr="005639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500 000 (Два миллиона пятьсот тысяч) штук.</w:t>
            </w:r>
          </w:p>
          <w:p w:rsidR="00450B3D" w:rsidRPr="00563923" w:rsidRDefault="00450B3D" w:rsidP="002D56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</w:p>
          <w:p w:rsidR="002D5699" w:rsidRPr="00563923" w:rsidRDefault="002D5699" w:rsidP="00450B3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63923">
              <w:rPr>
                <w:rFonts w:ascii="Times New Roman" w:hAnsi="Times New Roman" w:cs="Times New Roman"/>
                <w:bCs/>
              </w:rPr>
              <w:t xml:space="preserve">2.3. </w:t>
            </w:r>
            <w:r w:rsidR="00450B3D" w:rsidRPr="00563923">
              <w:rPr>
                <w:rFonts w:ascii="Times New Roman" w:hAnsi="Times New Roman" w:cs="Times New Roman"/>
                <w:bCs/>
              </w:rPr>
              <w:t>Основание для погашения облигаций или иных ценных бумаг эмитента:</w:t>
            </w:r>
            <w:r w:rsidR="00450B3D" w:rsidRPr="00563923">
              <w:t xml:space="preserve"> </w:t>
            </w:r>
            <w:r w:rsidR="00450B3D" w:rsidRPr="005639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наступление срока погашения Облигаций в соответствии с условиями Решения о выпуске ценных бумаг и Проспекта ценных бумаг.</w:t>
            </w:r>
          </w:p>
          <w:p w:rsidR="00450B3D" w:rsidRPr="00563923" w:rsidRDefault="00450B3D" w:rsidP="00450B3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2D5699" w:rsidRPr="00563923" w:rsidRDefault="002D5699" w:rsidP="002D56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3923">
              <w:rPr>
                <w:rFonts w:ascii="Times New Roman" w:hAnsi="Times New Roman" w:cs="Times New Roman"/>
                <w:bCs/>
              </w:rPr>
              <w:t xml:space="preserve">2.4. </w:t>
            </w:r>
            <w:r w:rsidR="00450B3D" w:rsidRPr="00563923">
              <w:rPr>
                <w:rFonts w:ascii="Times New Roman" w:hAnsi="Times New Roman" w:cs="Times New Roman"/>
                <w:bCs/>
              </w:rPr>
              <w:t>Дата погашения облигаций или иных ценных бумаг эмитента (дата внесения по казначейскому лицевому счету эмитента записи о погашении (списании погашаемых) именных облигаций или иных именных ценных бумаг эмитента; дата внесения по казначейскому счету депо эмитента записи о погашении (списании погашаемых) документарных облигаций эмитента на предъявителя с обязательным централизованным хранением; дата погашения сертификата (сертификатов) документарных облигаций без обязательного централизованного хранения)</w:t>
            </w:r>
            <w:r w:rsidRPr="00563923">
              <w:rPr>
                <w:rFonts w:ascii="Times New Roman" w:hAnsi="Times New Roman" w:cs="Times New Roman"/>
                <w:bCs/>
              </w:rPr>
              <w:t>:</w:t>
            </w:r>
            <w:r w:rsidR="00CE79CB" w:rsidRPr="005639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50B3D" w:rsidRPr="005639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24.02.2016г.</w:t>
            </w:r>
          </w:p>
          <w:p w:rsidR="00450B3D" w:rsidRPr="00563923" w:rsidRDefault="00450B3D" w:rsidP="002D56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2D5699" w:rsidRPr="00563923" w:rsidRDefault="002D5699" w:rsidP="00927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</w:tbl>
    <w:p w:rsidR="002D5699" w:rsidRPr="00563923" w:rsidRDefault="002D5699" w:rsidP="002D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6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36"/>
      </w:tblGrid>
      <w:tr w:rsidR="002D5699" w:rsidRPr="00563923" w:rsidTr="0025547F">
        <w:trPr>
          <w:jc w:val="center"/>
        </w:trPr>
        <w:tc>
          <w:tcPr>
            <w:tcW w:w="10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563923" w:rsidRDefault="002D5699" w:rsidP="002D569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3923">
              <w:rPr>
                <w:rFonts w:ascii="Times New Roman" w:eastAsia="Times New Roman" w:hAnsi="Times New Roman" w:cs="Times New Roman"/>
              </w:rPr>
              <w:t>3. Подпись</w:t>
            </w:r>
          </w:p>
        </w:tc>
      </w:tr>
      <w:tr w:rsidR="002D5699" w:rsidRPr="00563923" w:rsidTr="0025547F">
        <w:trPr>
          <w:jc w:val="center"/>
        </w:trPr>
        <w:tc>
          <w:tcPr>
            <w:tcW w:w="10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9" w:rsidRPr="00563923" w:rsidRDefault="002D5699" w:rsidP="002D5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923">
              <w:rPr>
                <w:rFonts w:ascii="Times New Roman" w:eastAsia="Times New Roman" w:hAnsi="Times New Roman" w:cs="Times New Roman"/>
                <w:lang w:eastAsia="ru-RU"/>
              </w:rPr>
              <w:t xml:space="preserve">3.1. Генеральный директор  </w:t>
            </w:r>
            <w:r w:rsidR="00FB789E" w:rsidRPr="0056392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</w:t>
            </w:r>
            <w:r w:rsidRPr="005639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3B28" w:rsidRPr="00563923">
              <w:rPr>
                <w:rFonts w:ascii="Times New Roman" w:eastAsia="Times New Roman" w:hAnsi="Times New Roman" w:cs="Times New Roman"/>
                <w:lang w:eastAsia="ru-RU"/>
              </w:rPr>
              <w:t xml:space="preserve">Н.Б. </w:t>
            </w:r>
            <w:proofErr w:type="spellStart"/>
            <w:r w:rsidR="008C3B28" w:rsidRPr="00563923">
              <w:rPr>
                <w:rFonts w:ascii="Times New Roman" w:eastAsia="Times New Roman" w:hAnsi="Times New Roman" w:cs="Times New Roman"/>
                <w:lang w:eastAsia="ru-RU"/>
              </w:rPr>
              <w:t>Салеева</w:t>
            </w:r>
            <w:proofErr w:type="spellEnd"/>
          </w:p>
          <w:p w:rsidR="002D5699" w:rsidRPr="00563923" w:rsidRDefault="002D5699" w:rsidP="002D5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92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________________                          </w:t>
            </w:r>
          </w:p>
          <w:p w:rsidR="002D5699" w:rsidRPr="00563923" w:rsidRDefault="002D5699" w:rsidP="002D569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FB789E" w:rsidRPr="0056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56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(подпись)</w:t>
            </w:r>
          </w:p>
          <w:p w:rsidR="002D5699" w:rsidRPr="00563923" w:rsidRDefault="00450B3D" w:rsidP="002D569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392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М.П.</w:t>
            </w:r>
          </w:p>
          <w:p w:rsidR="002D5699" w:rsidRPr="00563923" w:rsidRDefault="002D5699" w:rsidP="00450B3D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3923">
              <w:rPr>
                <w:rFonts w:ascii="Times New Roman" w:eastAsia="Times New Roman" w:hAnsi="Times New Roman" w:cs="Times New Roman"/>
              </w:rPr>
              <w:t>3.2</w:t>
            </w:r>
            <w:r w:rsidRPr="00563923">
              <w:rPr>
                <w:rFonts w:ascii="Times New Roman" w:eastAsia="Times New Roman" w:hAnsi="Times New Roman" w:cs="Times New Roman"/>
                <w:lang w:eastAsia="ru-RU"/>
              </w:rPr>
              <w:t>. Дата  «</w:t>
            </w:r>
            <w:r w:rsidR="00E5569C" w:rsidRPr="00563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277FB" w:rsidRPr="005639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6392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9277FB" w:rsidRPr="00563923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="008C3B28" w:rsidRPr="00563923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9277FB" w:rsidRPr="0056392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6392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CE79CB" w:rsidRPr="005639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C0274C" w:rsidRDefault="00C0274C" w:rsidP="0025547F"/>
    <w:sectPr w:rsidR="00C0274C" w:rsidSect="0025547F">
      <w:pgSz w:w="11905" w:h="16838"/>
      <w:pgMar w:top="568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B19DA"/>
    <w:rsid w:val="000A764E"/>
    <w:rsid w:val="000C7E8B"/>
    <w:rsid w:val="00191600"/>
    <w:rsid w:val="0025547F"/>
    <w:rsid w:val="002A0FFA"/>
    <w:rsid w:val="002D5699"/>
    <w:rsid w:val="002D6E55"/>
    <w:rsid w:val="00392385"/>
    <w:rsid w:val="00450B3D"/>
    <w:rsid w:val="004A3596"/>
    <w:rsid w:val="005020F4"/>
    <w:rsid w:val="00513C7B"/>
    <w:rsid w:val="00515AD5"/>
    <w:rsid w:val="00524E74"/>
    <w:rsid w:val="00563923"/>
    <w:rsid w:val="005B2539"/>
    <w:rsid w:val="006A6C07"/>
    <w:rsid w:val="0072097E"/>
    <w:rsid w:val="007C2328"/>
    <w:rsid w:val="00884BBE"/>
    <w:rsid w:val="00887D01"/>
    <w:rsid w:val="008C3B28"/>
    <w:rsid w:val="009277FB"/>
    <w:rsid w:val="00936B7C"/>
    <w:rsid w:val="009B19DA"/>
    <w:rsid w:val="009E5642"/>
    <w:rsid w:val="009E723B"/>
    <w:rsid w:val="00A71C99"/>
    <w:rsid w:val="00AA6575"/>
    <w:rsid w:val="00B658BD"/>
    <w:rsid w:val="00B90152"/>
    <w:rsid w:val="00BD45D1"/>
    <w:rsid w:val="00C0274C"/>
    <w:rsid w:val="00C92E10"/>
    <w:rsid w:val="00CC7F55"/>
    <w:rsid w:val="00CE79CB"/>
    <w:rsid w:val="00E5569C"/>
    <w:rsid w:val="00FB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6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poteka-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Турик Анна</dc:creator>
  <cp:lastModifiedBy>pgr</cp:lastModifiedBy>
  <cp:revision>5</cp:revision>
  <cp:lastPrinted>2016-02-24T05:49:00Z</cp:lastPrinted>
  <dcterms:created xsi:type="dcterms:W3CDTF">2016-02-24T07:13:00Z</dcterms:created>
  <dcterms:modified xsi:type="dcterms:W3CDTF">2016-02-24T13:18:00Z</dcterms:modified>
</cp:coreProperties>
</file>